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3C" w:rsidRPr="004C4A66" w:rsidRDefault="007C6A3C" w:rsidP="007C6A3C">
      <w:pPr>
        <w:jc w:val="center"/>
        <w:rPr>
          <w:sz w:val="24"/>
          <w:szCs w:val="24"/>
        </w:rPr>
      </w:pPr>
      <w:bookmarkStart w:id="0" w:name="_GoBack"/>
      <w:bookmarkEnd w:id="0"/>
    </w:p>
    <w:p w:rsidR="007C6A3C" w:rsidRPr="004C4A66" w:rsidRDefault="00A47EB2" w:rsidP="007C6A3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-370205</wp:posOffset>
            </wp:positionV>
            <wp:extent cx="596900" cy="914400"/>
            <wp:effectExtent l="0" t="0" r="0" b="0"/>
            <wp:wrapNone/>
            <wp:docPr id="3" name="Рисунок 2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A3C" w:rsidRPr="004C4A66" w:rsidRDefault="007C6A3C" w:rsidP="007C6A3C">
      <w:pPr>
        <w:jc w:val="center"/>
        <w:rPr>
          <w:sz w:val="24"/>
          <w:szCs w:val="24"/>
        </w:rPr>
      </w:pPr>
    </w:p>
    <w:p w:rsidR="007C6A3C" w:rsidRPr="004C4A66" w:rsidRDefault="007C6A3C" w:rsidP="007C6A3C">
      <w:pPr>
        <w:jc w:val="center"/>
        <w:rPr>
          <w:sz w:val="24"/>
          <w:szCs w:val="24"/>
        </w:rPr>
      </w:pPr>
    </w:p>
    <w:p w:rsidR="007C6A3C" w:rsidRPr="004C4A66" w:rsidRDefault="007C6A3C" w:rsidP="007C6A3C">
      <w:pPr>
        <w:pStyle w:val="4"/>
        <w:rPr>
          <w:sz w:val="24"/>
          <w:szCs w:val="24"/>
        </w:rPr>
      </w:pPr>
      <w:r w:rsidRPr="004C4A66">
        <w:rPr>
          <w:sz w:val="24"/>
          <w:szCs w:val="24"/>
        </w:rPr>
        <w:t>ПОСТАНОВЛЕНИЕ</w:t>
      </w:r>
    </w:p>
    <w:p w:rsidR="007C6A3C" w:rsidRPr="004C4A66" w:rsidRDefault="007C6A3C" w:rsidP="007C6A3C">
      <w:pPr>
        <w:pStyle w:val="3"/>
        <w:rPr>
          <w:szCs w:val="24"/>
        </w:rPr>
      </w:pPr>
      <w:r w:rsidRPr="004C4A66">
        <w:rPr>
          <w:szCs w:val="24"/>
        </w:rPr>
        <w:t>АДМИНИСТРАЦИИ СОЛОДУШИНСКОГО СЕЛЬСКОГО ПОСЕЛЕНИЯ НИКОЛАЕВСКОГО МУНИЦИПАЛЬНОГО РАЙОНА</w:t>
      </w:r>
    </w:p>
    <w:p w:rsidR="007C6A3C" w:rsidRPr="004C4A66" w:rsidRDefault="007C6A3C" w:rsidP="007C6A3C">
      <w:pPr>
        <w:pStyle w:val="3"/>
        <w:rPr>
          <w:szCs w:val="24"/>
        </w:rPr>
      </w:pPr>
      <w:r w:rsidRPr="004C4A66">
        <w:rPr>
          <w:szCs w:val="24"/>
        </w:rPr>
        <w:t>Волгоградской области</w:t>
      </w:r>
    </w:p>
    <w:p w:rsidR="007C6A3C" w:rsidRPr="004C4A66" w:rsidRDefault="007C6A3C" w:rsidP="007C6A3C">
      <w:pPr>
        <w:pStyle w:val="5"/>
        <w:jc w:val="center"/>
        <w:rPr>
          <w:sz w:val="24"/>
          <w:szCs w:val="24"/>
        </w:rPr>
      </w:pPr>
    </w:p>
    <w:p w:rsidR="007C6A3C" w:rsidRPr="004C4A66" w:rsidRDefault="007C6A3C" w:rsidP="007C6A3C">
      <w:pPr>
        <w:rPr>
          <w:sz w:val="24"/>
          <w:szCs w:val="24"/>
        </w:rPr>
      </w:pPr>
    </w:p>
    <w:p w:rsidR="007C6A3C" w:rsidRPr="004C4A66" w:rsidRDefault="007C6A3C" w:rsidP="007C6A3C">
      <w:pPr>
        <w:rPr>
          <w:sz w:val="24"/>
          <w:szCs w:val="24"/>
        </w:rPr>
      </w:pPr>
    </w:p>
    <w:p w:rsidR="00023CC8" w:rsidRPr="004C4A66" w:rsidRDefault="007C6A3C" w:rsidP="007C6A3C">
      <w:pPr>
        <w:jc w:val="both"/>
        <w:rPr>
          <w:color w:val="000000"/>
          <w:sz w:val="24"/>
          <w:szCs w:val="24"/>
        </w:rPr>
      </w:pPr>
      <w:r w:rsidRPr="004C4A66">
        <w:rPr>
          <w:color w:val="000000"/>
          <w:sz w:val="24"/>
          <w:szCs w:val="24"/>
        </w:rPr>
        <w:t xml:space="preserve">от </w:t>
      </w:r>
      <w:r w:rsidR="00802731" w:rsidRPr="004C4A66">
        <w:rPr>
          <w:color w:val="000000"/>
          <w:sz w:val="24"/>
          <w:szCs w:val="24"/>
        </w:rPr>
        <w:t xml:space="preserve">   08.09</w:t>
      </w:r>
      <w:r w:rsidR="0031024A" w:rsidRPr="004C4A66">
        <w:rPr>
          <w:color w:val="000000"/>
          <w:sz w:val="24"/>
          <w:szCs w:val="24"/>
        </w:rPr>
        <w:t>.2017</w:t>
      </w:r>
      <w:r w:rsidRPr="004C4A66">
        <w:rPr>
          <w:color w:val="000000"/>
          <w:sz w:val="24"/>
          <w:szCs w:val="24"/>
        </w:rPr>
        <w:t xml:space="preserve"> г. </w:t>
      </w:r>
      <w:r w:rsidR="0031024A" w:rsidRPr="004C4A66">
        <w:rPr>
          <w:color w:val="000000"/>
          <w:sz w:val="24"/>
          <w:szCs w:val="24"/>
        </w:rPr>
        <w:t xml:space="preserve">   </w:t>
      </w:r>
      <w:r w:rsidR="004B7301" w:rsidRPr="004C4A66">
        <w:rPr>
          <w:color w:val="000000"/>
          <w:sz w:val="24"/>
          <w:szCs w:val="24"/>
        </w:rPr>
        <w:tab/>
      </w:r>
      <w:r w:rsidR="004B7301" w:rsidRPr="004C4A66">
        <w:rPr>
          <w:color w:val="000000"/>
          <w:sz w:val="24"/>
          <w:szCs w:val="24"/>
        </w:rPr>
        <w:tab/>
      </w:r>
      <w:r w:rsidR="004B7301" w:rsidRPr="004C4A66">
        <w:rPr>
          <w:color w:val="000000"/>
          <w:sz w:val="24"/>
          <w:szCs w:val="24"/>
        </w:rPr>
        <w:tab/>
      </w:r>
      <w:r w:rsidR="004B7301" w:rsidRPr="004C4A66">
        <w:rPr>
          <w:color w:val="000000"/>
          <w:sz w:val="24"/>
          <w:szCs w:val="24"/>
        </w:rPr>
        <w:tab/>
      </w:r>
      <w:r w:rsidR="00877F77">
        <w:rPr>
          <w:color w:val="000000"/>
          <w:sz w:val="24"/>
          <w:szCs w:val="24"/>
        </w:rPr>
        <w:t xml:space="preserve"> № 57</w:t>
      </w:r>
    </w:p>
    <w:p w:rsidR="005E6519" w:rsidRPr="004C4A66" w:rsidRDefault="005E6519" w:rsidP="007C6A3C">
      <w:pPr>
        <w:jc w:val="both"/>
        <w:rPr>
          <w:color w:val="000000"/>
          <w:sz w:val="24"/>
          <w:szCs w:val="24"/>
        </w:rPr>
      </w:pPr>
    </w:p>
    <w:p w:rsidR="005E6519" w:rsidRPr="004C4A66" w:rsidRDefault="004B7301" w:rsidP="007C6A3C">
      <w:pPr>
        <w:jc w:val="both"/>
        <w:rPr>
          <w:sz w:val="24"/>
          <w:szCs w:val="24"/>
        </w:rPr>
      </w:pPr>
      <w:r w:rsidRPr="004C4A66">
        <w:rPr>
          <w:sz w:val="24"/>
          <w:szCs w:val="24"/>
        </w:rPr>
        <w:t xml:space="preserve">О присвоении </w:t>
      </w:r>
      <w:r w:rsidR="00802731" w:rsidRPr="004C4A66">
        <w:rPr>
          <w:sz w:val="24"/>
          <w:szCs w:val="24"/>
        </w:rPr>
        <w:t>адреса земельному участку</w:t>
      </w:r>
    </w:p>
    <w:p w:rsidR="005E6519" w:rsidRPr="004C4A66" w:rsidRDefault="005E6519" w:rsidP="007C6A3C">
      <w:pPr>
        <w:jc w:val="both"/>
        <w:rPr>
          <w:sz w:val="24"/>
          <w:szCs w:val="24"/>
        </w:rPr>
      </w:pPr>
    </w:p>
    <w:p w:rsidR="005E6519" w:rsidRPr="004C4A66" w:rsidRDefault="004C4A66" w:rsidP="005E6519">
      <w:pPr>
        <w:ind w:firstLine="708"/>
        <w:jc w:val="both"/>
        <w:rPr>
          <w:b/>
          <w:sz w:val="24"/>
          <w:szCs w:val="24"/>
        </w:rPr>
      </w:pPr>
      <w:r w:rsidRPr="004C4A66">
        <w:rPr>
          <w:sz w:val="24"/>
          <w:szCs w:val="24"/>
        </w:rPr>
        <w:t>В связи</w:t>
      </w:r>
      <w:r w:rsidR="00206FAE">
        <w:rPr>
          <w:sz w:val="24"/>
          <w:szCs w:val="24"/>
        </w:rPr>
        <w:t xml:space="preserve"> с необходимостью утверждения схем расположения земельных участков на кадастровом плане территории расположенных в Солодушинском сельском поселении,               с целью предоставления земельных участков гражданам в соответствии с законом Волгоградской области от 14.07.2015 № 123 – ОД «О предоставлении земельных участков, находящихся в государственной или муниципальной собственности,                            в собственность граждан бесплатно</w:t>
      </w:r>
      <w:r>
        <w:rPr>
          <w:sz w:val="24"/>
          <w:szCs w:val="24"/>
        </w:rPr>
        <w:t>,</w:t>
      </w:r>
      <w:r w:rsidRPr="004C4A66">
        <w:rPr>
          <w:sz w:val="24"/>
          <w:szCs w:val="24"/>
        </w:rPr>
        <w:t xml:space="preserve"> на основании Федерального закона</w:t>
      </w:r>
      <w:r w:rsidR="005E6519" w:rsidRPr="004C4A66">
        <w:rPr>
          <w:sz w:val="24"/>
          <w:szCs w:val="24"/>
        </w:rPr>
        <w:t xml:space="preserve"> от 06.10.2003 г. </w:t>
      </w:r>
      <w:r w:rsidR="00206FAE">
        <w:rPr>
          <w:sz w:val="24"/>
          <w:szCs w:val="24"/>
        </w:rPr>
        <w:t xml:space="preserve">            </w:t>
      </w:r>
      <w:r w:rsidR="005E6519" w:rsidRPr="004C4A66">
        <w:rPr>
          <w:sz w:val="24"/>
          <w:szCs w:val="24"/>
        </w:rPr>
        <w:t>№</w:t>
      </w:r>
      <w:r w:rsidR="00A60189" w:rsidRPr="004C4A66">
        <w:rPr>
          <w:sz w:val="24"/>
          <w:szCs w:val="24"/>
        </w:rPr>
        <w:t xml:space="preserve"> </w:t>
      </w:r>
      <w:r w:rsidR="005E6519" w:rsidRPr="004C4A66">
        <w:rPr>
          <w:sz w:val="24"/>
          <w:szCs w:val="24"/>
        </w:rPr>
        <w:t>131 ФЗ «Об общих принципах организации местного самоуправления в Россий</w:t>
      </w:r>
      <w:r w:rsidRPr="004C4A66">
        <w:rPr>
          <w:sz w:val="24"/>
          <w:szCs w:val="24"/>
        </w:rPr>
        <w:t>ской Федерации»,  постановления</w:t>
      </w:r>
      <w:r w:rsidR="005E6519" w:rsidRPr="004C4A66">
        <w:rPr>
          <w:sz w:val="24"/>
          <w:szCs w:val="24"/>
        </w:rPr>
        <w:t xml:space="preserve"> Правительства Российской Федерации от 19.11.2014 г. </w:t>
      </w:r>
      <w:r w:rsidR="00206FAE">
        <w:rPr>
          <w:sz w:val="24"/>
          <w:szCs w:val="24"/>
        </w:rPr>
        <w:t xml:space="preserve">          </w:t>
      </w:r>
      <w:r w:rsidR="005E6519" w:rsidRPr="004C4A66">
        <w:rPr>
          <w:sz w:val="24"/>
          <w:szCs w:val="24"/>
        </w:rPr>
        <w:t>№</w:t>
      </w:r>
      <w:r w:rsidR="00A60189" w:rsidRPr="004C4A66">
        <w:rPr>
          <w:sz w:val="24"/>
          <w:szCs w:val="24"/>
        </w:rPr>
        <w:t xml:space="preserve"> </w:t>
      </w:r>
      <w:r w:rsidR="00206FAE">
        <w:rPr>
          <w:sz w:val="24"/>
          <w:szCs w:val="24"/>
        </w:rPr>
        <w:t xml:space="preserve">1221, </w:t>
      </w:r>
      <w:r w:rsidR="005E6519" w:rsidRPr="004C4A66">
        <w:rPr>
          <w:sz w:val="24"/>
          <w:szCs w:val="24"/>
        </w:rPr>
        <w:t xml:space="preserve">«Об утверждении правил присвоения, изменения и аннулирования адресов», </w:t>
      </w:r>
      <w:r w:rsidRPr="004C4A66">
        <w:rPr>
          <w:sz w:val="24"/>
          <w:szCs w:val="24"/>
        </w:rPr>
        <w:t>постановления</w:t>
      </w:r>
      <w:r w:rsidR="004B7301" w:rsidRPr="004C4A66">
        <w:rPr>
          <w:sz w:val="24"/>
          <w:szCs w:val="24"/>
        </w:rPr>
        <w:t xml:space="preserve"> администрации Солодушинского сельского поселения</w:t>
      </w:r>
      <w:r w:rsidR="00A60189" w:rsidRPr="004C4A66">
        <w:rPr>
          <w:sz w:val="24"/>
          <w:szCs w:val="24"/>
        </w:rPr>
        <w:t xml:space="preserve"> от 07.06.2012 г. </w:t>
      </w:r>
      <w:r>
        <w:rPr>
          <w:sz w:val="24"/>
          <w:szCs w:val="24"/>
        </w:rPr>
        <w:t xml:space="preserve">          </w:t>
      </w:r>
      <w:r w:rsidR="00A60189" w:rsidRPr="004C4A66">
        <w:rPr>
          <w:sz w:val="24"/>
          <w:szCs w:val="24"/>
        </w:rPr>
        <w:t>№ 26 «Об утверждении Административного регламента исполнения муниципальной услуги «Присвоение адресатов объекта нед</w:t>
      </w:r>
      <w:r w:rsidR="004B7301" w:rsidRPr="004C4A66">
        <w:rPr>
          <w:sz w:val="24"/>
          <w:szCs w:val="24"/>
        </w:rPr>
        <w:t>вижимости» (с изменениями от 24.</w:t>
      </w:r>
      <w:r w:rsidR="00A60189" w:rsidRPr="004C4A66">
        <w:rPr>
          <w:sz w:val="24"/>
          <w:szCs w:val="24"/>
        </w:rPr>
        <w:t>08</w:t>
      </w:r>
      <w:r w:rsidR="004B7301" w:rsidRPr="004C4A66">
        <w:rPr>
          <w:sz w:val="24"/>
          <w:szCs w:val="24"/>
        </w:rPr>
        <w:t>.</w:t>
      </w:r>
      <w:r w:rsidR="00A60189" w:rsidRPr="004C4A66">
        <w:rPr>
          <w:sz w:val="24"/>
          <w:szCs w:val="24"/>
        </w:rPr>
        <w:t xml:space="preserve">2012 г. </w:t>
      </w:r>
      <w:r>
        <w:rPr>
          <w:sz w:val="24"/>
          <w:szCs w:val="24"/>
        </w:rPr>
        <w:t xml:space="preserve"> </w:t>
      </w:r>
      <w:r w:rsidR="00A60189" w:rsidRPr="004C4A66">
        <w:rPr>
          <w:sz w:val="24"/>
          <w:szCs w:val="24"/>
        </w:rPr>
        <w:t>№ 32, от 27.02.2014 г. № 7,</w:t>
      </w:r>
      <w:r w:rsidRPr="004C4A66">
        <w:rPr>
          <w:sz w:val="24"/>
          <w:szCs w:val="24"/>
        </w:rPr>
        <w:t xml:space="preserve"> от 07.08.2015 г. № 22), Устава</w:t>
      </w:r>
      <w:r w:rsidR="00A60189" w:rsidRPr="004C4A66">
        <w:rPr>
          <w:sz w:val="24"/>
          <w:szCs w:val="24"/>
        </w:rPr>
        <w:t xml:space="preserve"> Солодушинского сельского поселения, администрация Солодушинского сельского поселения </w:t>
      </w:r>
      <w:r w:rsidR="00A60189" w:rsidRPr="004C4A66">
        <w:rPr>
          <w:b/>
          <w:sz w:val="24"/>
          <w:szCs w:val="24"/>
        </w:rPr>
        <w:t>постановляет:</w:t>
      </w:r>
    </w:p>
    <w:p w:rsidR="0031024A" w:rsidRPr="004C4A66" w:rsidRDefault="0031024A" w:rsidP="004B7301">
      <w:pPr>
        <w:tabs>
          <w:tab w:val="left" w:pos="0"/>
        </w:tabs>
        <w:jc w:val="both"/>
        <w:rPr>
          <w:b/>
          <w:sz w:val="24"/>
          <w:szCs w:val="24"/>
        </w:rPr>
      </w:pPr>
    </w:p>
    <w:p w:rsidR="00A60189" w:rsidRPr="004C4A66" w:rsidRDefault="00802731" w:rsidP="004B7301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4C4A66">
        <w:rPr>
          <w:color w:val="000000"/>
          <w:sz w:val="24"/>
          <w:szCs w:val="24"/>
        </w:rPr>
        <w:t>Присвоить земельному участку</w:t>
      </w:r>
      <w:r w:rsidR="008B42E7">
        <w:rPr>
          <w:color w:val="000000"/>
          <w:sz w:val="24"/>
          <w:szCs w:val="24"/>
        </w:rPr>
        <w:t xml:space="preserve"> №1</w:t>
      </w:r>
      <w:r w:rsidR="00206FAE">
        <w:rPr>
          <w:color w:val="000000"/>
          <w:sz w:val="24"/>
          <w:szCs w:val="24"/>
        </w:rPr>
        <w:t xml:space="preserve"> согласно</w:t>
      </w:r>
      <w:r w:rsidR="008B42E7">
        <w:rPr>
          <w:color w:val="000000"/>
          <w:sz w:val="24"/>
          <w:szCs w:val="24"/>
        </w:rPr>
        <w:t xml:space="preserve"> схеме обозначения (приложение 1</w:t>
      </w:r>
      <w:r w:rsidR="00206FAE">
        <w:rPr>
          <w:color w:val="000000"/>
          <w:sz w:val="24"/>
          <w:szCs w:val="24"/>
        </w:rPr>
        <w:t>)</w:t>
      </w:r>
      <w:r w:rsidR="00A60189" w:rsidRPr="004C4A66">
        <w:rPr>
          <w:color w:val="000000"/>
          <w:sz w:val="24"/>
          <w:szCs w:val="24"/>
        </w:rPr>
        <w:t>, расположен</w:t>
      </w:r>
      <w:r w:rsidR="00877F77">
        <w:rPr>
          <w:color w:val="000000"/>
          <w:sz w:val="24"/>
          <w:szCs w:val="24"/>
        </w:rPr>
        <w:t>ному на территории с.Солодушино</w:t>
      </w:r>
      <w:r w:rsidR="00A60189" w:rsidRPr="004C4A66">
        <w:rPr>
          <w:color w:val="000000"/>
          <w:sz w:val="24"/>
          <w:szCs w:val="24"/>
        </w:rPr>
        <w:t xml:space="preserve"> следующий адрес:</w:t>
      </w:r>
    </w:p>
    <w:p w:rsidR="00DA7D04" w:rsidRPr="004C4A66" w:rsidRDefault="004B7301" w:rsidP="004B7301">
      <w:pPr>
        <w:tabs>
          <w:tab w:val="left" w:pos="0"/>
          <w:tab w:val="left" w:pos="284"/>
        </w:tabs>
        <w:jc w:val="both"/>
        <w:rPr>
          <w:color w:val="000000"/>
          <w:sz w:val="24"/>
          <w:szCs w:val="24"/>
        </w:rPr>
      </w:pPr>
      <w:r w:rsidRPr="004C4A66">
        <w:rPr>
          <w:color w:val="000000"/>
          <w:sz w:val="24"/>
          <w:szCs w:val="24"/>
        </w:rPr>
        <w:tab/>
      </w:r>
      <w:r w:rsidR="00A60189" w:rsidRPr="004C4A66">
        <w:rPr>
          <w:color w:val="000000"/>
          <w:sz w:val="24"/>
          <w:szCs w:val="24"/>
        </w:rPr>
        <w:t>404046, Российская Федерация, Волгоградская область, Николаевс</w:t>
      </w:r>
      <w:r w:rsidR="00877F77">
        <w:rPr>
          <w:color w:val="000000"/>
          <w:sz w:val="24"/>
          <w:szCs w:val="24"/>
        </w:rPr>
        <w:t>кий район, с.Солодушино</w:t>
      </w:r>
      <w:r w:rsidR="00A60189" w:rsidRPr="004C4A66">
        <w:rPr>
          <w:color w:val="000000"/>
          <w:sz w:val="24"/>
          <w:szCs w:val="24"/>
        </w:rPr>
        <w:t xml:space="preserve">, </w:t>
      </w:r>
      <w:r w:rsidR="00206FAE">
        <w:rPr>
          <w:color w:val="000000"/>
          <w:sz w:val="24"/>
          <w:szCs w:val="24"/>
        </w:rPr>
        <w:t>ул.Степная 28.</w:t>
      </w:r>
    </w:p>
    <w:p w:rsidR="004B7301" w:rsidRPr="004C4A66" w:rsidRDefault="004B7301" w:rsidP="004B7301">
      <w:pPr>
        <w:tabs>
          <w:tab w:val="left" w:pos="0"/>
        </w:tabs>
        <w:jc w:val="both"/>
        <w:rPr>
          <w:color w:val="000000"/>
          <w:sz w:val="24"/>
          <w:szCs w:val="24"/>
        </w:rPr>
      </w:pPr>
    </w:p>
    <w:p w:rsidR="00DA7D04" w:rsidRPr="004C4A66" w:rsidRDefault="004C4A66" w:rsidP="004B7301">
      <w:pPr>
        <w:pStyle w:val="a3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4A66">
        <w:rPr>
          <w:rFonts w:ascii="Times New Roman" w:hAnsi="Times New Roman"/>
          <w:sz w:val="24"/>
          <w:szCs w:val="24"/>
        </w:rPr>
        <w:t xml:space="preserve"> Контроль за настоящим постановление оставляю за собой</w:t>
      </w:r>
      <w:r w:rsidR="00DA7D04" w:rsidRPr="004C4A66">
        <w:rPr>
          <w:rFonts w:ascii="Times New Roman" w:hAnsi="Times New Roman"/>
          <w:sz w:val="24"/>
          <w:szCs w:val="24"/>
        </w:rPr>
        <w:t>.</w:t>
      </w:r>
    </w:p>
    <w:p w:rsidR="004B7301" w:rsidRPr="004C4A66" w:rsidRDefault="004B7301" w:rsidP="004B7301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7D04" w:rsidRPr="004C4A66" w:rsidRDefault="00DA7D04" w:rsidP="004B7301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4C4A66">
        <w:rPr>
          <w:sz w:val="24"/>
          <w:szCs w:val="24"/>
          <w:lang w:eastAsia="zh-CN"/>
        </w:rPr>
        <w:t>Настоящее Постановление вступает в силу со дня его подписания</w:t>
      </w:r>
      <w:r w:rsidRPr="004C4A66">
        <w:rPr>
          <w:color w:val="000000"/>
          <w:sz w:val="24"/>
          <w:szCs w:val="24"/>
        </w:rPr>
        <w:t>.</w:t>
      </w:r>
    </w:p>
    <w:p w:rsidR="00DA7D04" w:rsidRPr="004C4A66" w:rsidRDefault="00DA7D04" w:rsidP="004B7301">
      <w:pPr>
        <w:tabs>
          <w:tab w:val="left" w:pos="0"/>
        </w:tabs>
        <w:jc w:val="both"/>
        <w:rPr>
          <w:sz w:val="24"/>
          <w:szCs w:val="24"/>
        </w:rPr>
      </w:pPr>
    </w:p>
    <w:p w:rsidR="00DA7D04" w:rsidRPr="004C4A66" w:rsidRDefault="00DA7D04" w:rsidP="00DA7D04">
      <w:pPr>
        <w:jc w:val="both"/>
        <w:rPr>
          <w:sz w:val="24"/>
          <w:szCs w:val="24"/>
        </w:rPr>
      </w:pPr>
    </w:p>
    <w:p w:rsidR="00DA7D04" w:rsidRPr="004C4A66" w:rsidRDefault="00DA7D04" w:rsidP="00DA7D04">
      <w:pPr>
        <w:jc w:val="both"/>
        <w:rPr>
          <w:sz w:val="24"/>
          <w:szCs w:val="24"/>
        </w:rPr>
      </w:pPr>
    </w:p>
    <w:p w:rsidR="00DA7D04" w:rsidRPr="004C4A66" w:rsidRDefault="00DA7D04" w:rsidP="00DA7D04">
      <w:pPr>
        <w:jc w:val="both"/>
        <w:rPr>
          <w:sz w:val="24"/>
          <w:szCs w:val="24"/>
        </w:rPr>
      </w:pPr>
    </w:p>
    <w:p w:rsidR="00DA7D04" w:rsidRPr="004C4A66" w:rsidRDefault="00DA7D04" w:rsidP="00DA7D04">
      <w:pPr>
        <w:jc w:val="both"/>
        <w:rPr>
          <w:sz w:val="24"/>
          <w:szCs w:val="24"/>
        </w:rPr>
      </w:pPr>
    </w:p>
    <w:p w:rsidR="00DA7D04" w:rsidRPr="004C4A66" w:rsidRDefault="00DA7D04" w:rsidP="00DA7D04">
      <w:pPr>
        <w:jc w:val="both"/>
        <w:rPr>
          <w:sz w:val="24"/>
          <w:szCs w:val="24"/>
        </w:rPr>
      </w:pPr>
      <w:r w:rsidRPr="004C4A66">
        <w:rPr>
          <w:sz w:val="24"/>
          <w:szCs w:val="24"/>
        </w:rPr>
        <w:t>Глава Солодушинского</w:t>
      </w:r>
    </w:p>
    <w:p w:rsidR="003966FC" w:rsidRDefault="00DA7D04" w:rsidP="00DA7D04">
      <w:pPr>
        <w:jc w:val="both"/>
        <w:rPr>
          <w:color w:val="000000"/>
          <w:sz w:val="24"/>
          <w:szCs w:val="24"/>
        </w:rPr>
      </w:pPr>
      <w:r w:rsidRPr="004C4A66">
        <w:rPr>
          <w:sz w:val="24"/>
          <w:szCs w:val="24"/>
        </w:rPr>
        <w:t>сельского поселения</w:t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</w:r>
      <w:r w:rsidRPr="004C4A66">
        <w:rPr>
          <w:sz w:val="24"/>
          <w:szCs w:val="24"/>
        </w:rPr>
        <w:tab/>
        <w:t>Е. В. Токарева</w:t>
      </w:r>
    </w:p>
    <w:p w:rsidR="003966FC" w:rsidRPr="003966FC" w:rsidRDefault="003966FC" w:rsidP="003966FC">
      <w:pPr>
        <w:rPr>
          <w:sz w:val="24"/>
          <w:szCs w:val="24"/>
        </w:rPr>
      </w:pPr>
    </w:p>
    <w:p w:rsidR="003966FC" w:rsidRPr="003966FC" w:rsidRDefault="003966FC" w:rsidP="003966FC">
      <w:pPr>
        <w:rPr>
          <w:sz w:val="24"/>
          <w:szCs w:val="24"/>
        </w:rPr>
      </w:pPr>
    </w:p>
    <w:p w:rsidR="003966FC" w:rsidRPr="003966FC" w:rsidRDefault="003966FC" w:rsidP="003966FC">
      <w:pPr>
        <w:rPr>
          <w:sz w:val="24"/>
          <w:szCs w:val="24"/>
        </w:rPr>
      </w:pPr>
    </w:p>
    <w:p w:rsidR="003966FC" w:rsidRPr="003966FC" w:rsidRDefault="003966FC" w:rsidP="003966FC">
      <w:pPr>
        <w:rPr>
          <w:sz w:val="24"/>
          <w:szCs w:val="24"/>
        </w:rPr>
      </w:pPr>
    </w:p>
    <w:p w:rsidR="003966FC" w:rsidRPr="003966FC" w:rsidRDefault="003966FC" w:rsidP="003966FC">
      <w:pPr>
        <w:rPr>
          <w:sz w:val="24"/>
          <w:szCs w:val="24"/>
        </w:rPr>
      </w:pPr>
    </w:p>
    <w:p w:rsidR="003966FC" w:rsidRDefault="003966FC" w:rsidP="003966FC">
      <w:pPr>
        <w:rPr>
          <w:sz w:val="24"/>
          <w:szCs w:val="24"/>
        </w:rPr>
      </w:pPr>
    </w:p>
    <w:p w:rsidR="00DA7D04" w:rsidRDefault="003966FC" w:rsidP="003966FC">
      <w:pPr>
        <w:tabs>
          <w:tab w:val="left" w:pos="2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966FC" w:rsidRDefault="00A47EB2" w:rsidP="003966FC">
      <w:pPr>
        <w:framePr w:h="1685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34075" cy="8953500"/>
            <wp:effectExtent l="0" t="0" r="0" b="0"/>
            <wp:docPr id="1" name="Рисунок 1" descr="C:\Users\PC\Desktop\ADC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DC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FC" w:rsidRPr="003966FC" w:rsidRDefault="003966FC" w:rsidP="003966FC">
      <w:pPr>
        <w:tabs>
          <w:tab w:val="left" w:pos="2595"/>
        </w:tabs>
        <w:rPr>
          <w:sz w:val="24"/>
          <w:szCs w:val="24"/>
        </w:rPr>
      </w:pPr>
    </w:p>
    <w:sectPr w:rsidR="003966FC" w:rsidRPr="003966FC" w:rsidSect="0002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442FB0"/>
    <w:multiLevelType w:val="hybridMultilevel"/>
    <w:tmpl w:val="22BCE3DC"/>
    <w:lvl w:ilvl="0" w:tplc="C2409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156BD6"/>
    <w:multiLevelType w:val="hybridMultilevel"/>
    <w:tmpl w:val="979A66B6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3C"/>
    <w:rsid w:val="00023CC8"/>
    <w:rsid w:val="00075E48"/>
    <w:rsid w:val="00180266"/>
    <w:rsid w:val="00206FAE"/>
    <w:rsid w:val="00254A63"/>
    <w:rsid w:val="0031024A"/>
    <w:rsid w:val="00310B67"/>
    <w:rsid w:val="00332F21"/>
    <w:rsid w:val="00383A37"/>
    <w:rsid w:val="003966FC"/>
    <w:rsid w:val="004B7301"/>
    <w:rsid w:val="004C4A66"/>
    <w:rsid w:val="005E6519"/>
    <w:rsid w:val="006A49D2"/>
    <w:rsid w:val="006C13E8"/>
    <w:rsid w:val="006E5AF6"/>
    <w:rsid w:val="0071403C"/>
    <w:rsid w:val="007C6A3C"/>
    <w:rsid w:val="00802731"/>
    <w:rsid w:val="00877F77"/>
    <w:rsid w:val="008B3088"/>
    <w:rsid w:val="008B42E7"/>
    <w:rsid w:val="009A763C"/>
    <w:rsid w:val="00A07EB9"/>
    <w:rsid w:val="00A47EB2"/>
    <w:rsid w:val="00A60189"/>
    <w:rsid w:val="00D8273E"/>
    <w:rsid w:val="00DA7D04"/>
    <w:rsid w:val="00DE5928"/>
    <w:rsid w:val="00E3044D"/>
    <w:rsid w:val="00E6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3C"/>
    <w:rPr>
      <w:rFonts w:eastAsia="Times New Roman"/>
    </w:rPr>
  </w:style>
  <w:style w:type="paragraph" w:styleId="3">
    <w:name w:val="heading 3"/>
    <w:basedOn w:val="a"/>
    <w:next w:val="a"/>
    <w:link w:val="30"/>
    <w:uiPriority w:val="9"/>
    <w:qFormat/>
    <w:rsid w:val="007C6A3C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C6A3C"/>
    <w:pPr>
      <w:keepNext/>
      <w:jc w:val="center"/>
      <w:outlineLvl w:val="3"/>
    </w:pPr>
    <w:rPr>
      <w:b/>
      <w:sz w:val="36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7C6A3C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C6A3C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7C6A3C"/>
    <w:rPr>
      <w:rFonts w:eastAsia="Times New Roman"/>
      <w:b/>
      <w:sz w:val="3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C6A3C"/>
    <w:rPr>
      <w:rFonts w:eastAsia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A7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3C"/>
    <w:rPr>
      <w:rFonts w:eastAsia="Times New Roman"/>
    </w:rPr>
  </w:style>
  <w:style w:type="paragraph" w:styleId="3">
    <w:name w:val="heading 3"/>
    <w:basedOn w:val="a"/>
    <w:next w:val="a"/>
    <w:link w:val="30"/>
    <w:uiPriority w:val="9"/>
    <w:qFormat/>
    <w:rsid w:val="007C6A3C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7C6A3C"/>
    <w:pPr>
      <w:keepNext/>
      <w:jc w:val="center"/>
      <w:outlineLvl w:val="3"/>
    </w:pPr>
    <w:rPr>
      <w:b/>
      <w:sz w:val="36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7C6A3C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7C6A3C"/>
    <w:rPr>
      <w:rFonts w:eastAsia="Times New Roman"/>
      <w:b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7C6A3C"/>
    <w:rPr>
      <w:rFonts w:eastAsia="Times New Roman"/>
      <w:b/>
      <w:sz w:val="3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C6A3C"/>
    <w:rPr>
      <w:rFonts w:eastAsia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A7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Desktop\ADCC~1\AppData\Local\Temp\FineReader12.00\media\image1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2017-09-12T04:46:00Z</cp:lastPrinted>
  <dcterms:created xsi:type="dcterms:W3CDTF">2020-03-06T09:34:00Z</dcterms:created>
  <dcterms:modified xsi:type="dcterms:W3CDTF">2020-03-06T09:35:00Z</dcterms:modified>
</cp:coreProperties>
</file>